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9F" w:rsidRDefault="00F60F9F">
      <w:pPr>
        <w:spacing w:before="2"/>
        <w:rPr>
          <w:sz w:val="12"/>
        </w:rPr>
      </w:pPr>
    </w:p>
    <w:p w:rsidR="00F60F9F" w:rsidRPr="00B03070" w:rsidRDefault="00897758" w:rsidP="00B03070">
      <w:pPr>
        <w:pStyle w:val="a3"/>
        <w:spacing w:before="91"/>
        <w:ind w:left="7241"/>
        <w:jc w:val="right"/>
        <w:rPr>
          <w:b w:val="0"/>
          <w:sz w:val="28"/>
        </w:rPr>
      </w:pPr>
      <w:r w:rsidRPr="00B03070">
        <w:rPr>
          <w:b w:val="0"/>
          <w:sz w:val="28"/>
        </w:rPr>
        <w:t>Утверждаю</w:t>
      </w:r>
    </w:p>
    <w:p w:rsidR="00B03070" w:rsidRPr="00B03070" w:rsidRDefault="00897758" w:rsidP="00B03070">
      <w:pPr>
        <w:pStyle w:val="a3"/>
        <w:tabs>
          <w:tab w:val="left" w:pos="8073"/>
        </w:tabs>
        <w:spacing w:before="127" w:line="362" w:lineRule="auto"/>
        <w:ind w:left="6336" w:right="375"/>
        <w:jc w:val="right"/>
        <w:rPr>
          <w:b w:val="0"/>
          <w:sz w:val="24"/>
        </w:rPr>
      </w:pPr>
      <w:r w:rsidRPr="00B03070">
        <w:rPr>
          <w:b w:val="0"/>
          <w:sz w:val="24"/>
        </w:rPr>
        <w:t>Директор</w:t>
      </w:r>
    </w:p>
    <w:p w:rsidR="00B03070" w:rsidRPr="00B03070" w:rsidRDefault="00B03070" w:rsidP="00B03070">
      <w:pPr>
        <w:pStyle w:val="a3"/>
        <w:tabs>
          <w:tab w:val="left" w:pos="8073"/>
          <w:tab w:val="left" w:pos="9465"/>
        </w:tabs>
        <w:spacing w:before="127" w:line="362" w:lineRule="auto"/>
        <w:ind w:left="6336" w:right="375"/>
        <w:jc w:val="right"/>
        <w:rPr>
          <w:b w:val="0"/>
          <w:spacing w:val="-52"/>
          <w:sz w:val="24"/>
        </w:rPr>
      </w:pPr>
      <w:r w:rsidRPr="00B03070">
        <w:rPr>
          <w:b w:val="0"/>
          <w:sz w:val="24"/>
        </w:rPr>
        <w:t>_____________О.А.Андреева</w:t>
      </w:r>
    </w:p>
    <w:p w:rsidR="00F60F9F" w:rsidRPr="00B03070" w:rsidRDefault="008203CB" w:rsidP="00B03070">
      <w:pPr>
        <w:pStyle w:val="a3"/>
        <w:tabs>
          <w:tab w:val="left" w:pos="8073"/>
        </w:tabs>
        <w:spacing w:before="127" w:line="362" w:lineRule="auto"/>
        <w:ind w:left="6336" w:right="375"/>
        <w:jc w:val="right"/>
        <w:rPr>
          <w:b w:val="0"/>
          <w:sz w:val="24"/>
        </w:rPr>
      </w:pPr>
      <w:r>
        <w:rPr>
          <w:b w:val="0"/>
          <w:sz w:val="24"/>
        </w:rPr>
        <w:t>«2</w:t>
      </w:r>
      <w:r w:rsidR="00870346">
        <w:rPr>
          <w:b w:val="0"/>
          <w:sz w:val="24"/>
        </w:rPr>
        <w:t>0</w:t>
      </w:r>
      <w:r>
        <w:rPr>
          <w:b w:val="0"/>
          <w:sz w:val="24"/>
        </w:rPr>
        <w:t xml:space="preserve">» </w:t>
      </w:r>
      <w:r w:rsidR="00870346">
        <w:rPr>
          <w:b w:val="0"/>
          <w:sz w:val="24"/>
        </w:rPr>
        <w:t>августа</w:t>
      </w:r>
      <w:r>
        <w:rPr>
          <w:b w:val="0"/>
          <w:sz w:val="24"/>
        </w:rPr>
        <w:t xml:space="preserve"> 2024 г. </w:t>
      </w:r>
    </w:p>
    <w:p w:rsidR="00F60F9F" w:rsidRDefault="00F60F9F">
      <w:pPr>
        <w:rPr>
          <w:b/>
          <w:sz w:val="24"/>
        </w:rPr>
      </w:pPr>
    </w:p>
    <w:p w:rsidR="00F60F9F" w:rsidRDefault="00F60F9F">
      <w:pPr>
        <w:rPr>
          <w:b/>
          <w:sz w:val="24"/>
        </w:rPr>
      </w:pPr>
    </w:p>
    <w:p w:rsidR="00F60F9F" w:rsidRDefault="00F60F9F">
      <w:pPr>
        <w:rPr>
          <w:b/>
          <w:sz w:val="24"/>
        </w:rPr>
      </w:pPr>
    </w:p>
    <w:p w:rsidR="00F60F9F" w:rsidRDefault="00897758">
      <w:pPr>
        <w:pStyle w:val="a3"/>
        <w:spacing w:before="179"/>
        <w:ind w:left="3899" w:right="1706" w:hanging="2456"/>
      </w:pPr>
      <w:r>
        <w:t>График проведения оценочных процедур в 202</w:t>
      </w:r>
      <w:r w:rsidR="00B03070">
        <w:t>4</w:t>
      </w:r>
      <w:r>
        <w:t>/202</w:t>
      </w:r>
      <w:r w:rsidR="00B03070">
        <w:t>5</w:t>
      </w:r>
      <w:r>
        <w:t xml:space="preserve"> учебном году</w:t>
      </w:r>
      <w:r>
        <w:rPr>
          <w:spacing w:val="-52"/>
        </w:rPr>
        <w:t xml:space="preserve"> </w:t>
      </w:r>
      <w:r>
        <w:t>МАОУ</w:t>
      </w:r>
      <w:r>
        <w:rPr>
          <w:spacing w:val="1"/>
        </w:rPr>
        <w:t xml:space="preserve"> </w:t>
      </w:r>
      <w:r w:rsidR="00B03070">
        <w:t>«Гимназия»</w:t>
      </w:r>
    </w:p>
    <w:p w:rsidR="00F60F9F" w:rsidRDefault="00F60F9F">
      <w:pPr>
        <w:spacing w:before="5"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3827"/>
        <w:gridCol w:w="995"/>
        <w:gridCol w:w="3124"/>
      </w:tblGrid>
      <w:tr w:rsidR="00F60F9F" w:rsidTr="009A7257">
        <w:trPr>
          <w:trHeight w:val="503"/>
        </w:trPr>
        <w:tc>
          <w:tcPr>
            <w:tcW w:w="1785" w:type="dxa"/>
          </w:tcPr>
          <w:p w:rsidR="00F60F9F" w:rsidRDefault="00897758">
            <w:pPr>
              <w:pStyle w:val="TableParagraph"/>
              <w:spacing w:line="252" w:lineRule="exact"/>
              <w:ind w:left="256" w:right="224" w:firstLine="256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3827" w:type="dxa"/>
          </w:tcPr>
          <w:p w:rsidR="00F60F9F" w:rsidRDefault="00897758">
            <w:pPr>
              <w:pStyle w:val="TableParagraph"/>
              <w:spacing w:before="121"/>
              <w:ind w:left="1466" w:right="1453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995" w:type="dxa"/>
          </w:tcPr>
          <w:p w:rsidR="00F60F9F" w:rsidRDefault="00897758">
            <w:pPr>
              <w:pStyle w:val="TableParagraph"/>
              <w:spacing w:before="121"/>
              <w:ind w:left="185" w:right="17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24" w:type="dxa"/>
          </w:tcPr>
          <w:p w:rsidR="00F60F9F" w:rsidRDefault="00897758">
            <w:pPr>
              <w:pStyle w:val="TableParagraph"/>
              <w:spacing w:before="121"/>
              <w:ind w:left="114" w:right="99"/>
              <w:jc w:val="center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F60F9F" w:rsidTr="009A7257">
        <w:trPr>
          <w:trHeight w:val="1010"/>
        </w:trPr>
        <w:tc>
          <w:tcPr>
            <w:tcW w:w="1785" w:type="dxa"/>
          </w:tcPr>
          <w:p w:rsidR="00F60F9F" w:rsidRDefault="00F60F9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60F9F" w:rsidRDefault="00897758">
            <w:pPr>
              <w:pStyle w:val="TableParagraph"/>
              <w:spacing w:line="253" w:lineRule="exact"/>
              <w:ind w:left="304"/>
            </w:pPr>
            <w:r>
              <w:t>12.09.202</w:t>
            </w:r>
            <w:r w:rsidR="00ED5463">
              <w:t>4</w:t>
            </w:r>
            <w:r>
              <w:t>-</w:t>
            </w:r>
          </w:p>
          <w:p w:rsidR="00F60F9F" w:rsidRDefault="00ED5463">
            <w:pPr>
              <w:pStyle w:val="TableParagraph"/>
              <w:ind w:left="340"/>
            </w:pPr>
            <w:r>
              <w:t>30.09.2024</w:t>
            </w:r>
          </w:p>
        </w:tc>
        <w:tc>
          <w:tcPr>
            <w:tcW w:w="3827" w:type="dxa"/>
          </w:tcPr>
          <w:p w:rsidR="00F60F9F" w:rsidRDefault="00F60F9F">
            <w:pPr>
              <w:pStyle w:val="TableParagraph"/>
              <w:rPr>
                <w:b/>
                <w:sz w:val="32"/>
              </w:rPr>
            </w:pPr>
          </w:p>
          <w:p w:rsidR="00F60F9F" w:rsidRDefault="00897758">
            <w:pPr>
              <w:pStyle w:val="TableParagraph"/>
              <w:ind w:left="110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t>язык,</w:t>
            </w:r>
            <w:r>
              <w:rPr>
                <w:spacing w:val="-4"/>
              </w:rPr>
              <w:t xml:space="preserve"> </w:t>
            </w:r>
            <w:r>
              <w:t>математика</w:t>
            </w:r>
          </w:p>
        </w:tc>
        <w:tc>
          <w:tcPr>
            <w:tcW w:w="995" w:type="dxa"/>
          </w:tcPr>
          <w:p w:rsidR="00F60F9F" w:rsidRDefault="00F60F9F">
            <w:pPr>
              <w:pStyle w:val="TableParagraph"/>
              <w:rPr>
                <w:b/>
                <w:sz w:val="32"/>
              </w:rPr>
            </w:pPr>
          </w:p>
          <w:p w:rsidR="00F60F9F" w:rsidRDefault="00897758">
            <w:pPr>
              <w:pStyle w:val="TableParagraph"/>
              <w:ind w:left="179" w:right="170"/>
              <w:jc w:val="center"/>
            </w:pPr>
            <w:r>
              <w:t>2-11</w:t>
            </w:r>
          </w:p>
        </w:tc>
        <w:tc>
          <w:tcPr>
            <w:tcW w:w="3124" w:type="dxa"/>
          </w:tcPr>
          <w:p w:rsidR="00F60F9F" w:rsidRDefault="00897758">
            <w:pPr>
              <w:pStyle w:val="TableParagraph"/>
              <w:ind w:left="114" w:right="101"/>
              <w:jc w:val="center"/>
            </w:pPr>
            <w:r>
              <w:t>Внутришкольный мониторинг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</w:p>
          <w:p w:rsidR="00F60F9F" w:rsidRDefault="00897758">
            <w:pPr>
              <w:pStyle w:val="TableParagraph"/>
              <w:spacing w:line="252" w:lineRule="exact"/>
              <w:ind w:left="114" w:right="100"/>
              <w:jc w:val="center"/>
            </w:pPr>
            <w:r>
              <w:t>обучающихся (входной</w:t>
            </w:r>
            <w:r>
              <w:rPr>
                <w:spacing w:val="-52"/>
              </w:rPr>
              <w:t xml:space="preserve"> </w:t>
            </w:r>
            <w:r>
              <w:t>контроль)</w:t>
            </w:r>
          </w:p>
        </w:tc>
      </w:tr>
      <w:tr w:rsidR="00F60F9F" w:rsidTr="009A7257">
        <w:trPr>
          <w:trHeight w:val="758"/>
        </w:trPr>
        <w:tc>
          <w:tcPr>
            <w:tcW w:w="1785" w:type="dxa"/>
          </w:tcPr>
          <w:p w:rsidR="00F60F9F" w:rsidRDefault="00ED5463">
            <w:pPr>
              <w:pStyle w:val="TableParagraph"/>
              <w:spacing w:before="116" w:line="252" w:lineRule="exact"/>
              <w:ind w:left="96" w:right="80"/>
              <w:jc w:val="center"/>
            </w:pPr>
            <w:r>
              <w:t>Октябрь 2024</w:t>
            </w:r>
            <w:r w:rsidR="00897758">
              <w:rPr>
                <w:spacing w:val="-4"/>
              </w:rPr>
              <w:t xml:space="preserve"> </w:t>
            </w:r>
            <w:r w:rsidR="00897758">
              <w:t>–</w:t>
            </w:r>
          </w:p>
          <w:p w:rsidR="00F60F9F" w:rsidRDefault="00ED5463">
            <w:pPr>
              <w:pStyle w:val="TableParagraph"/>
              <w:spacing w:line="252" w:lineRule="exact"/>
              <w:ind w:left="94" w:right="80"/>
              <w:jc w:val="center"/>
            </w:pPr>
            <w:r>
              <w:t>апрель 2025</w:t>
            </w:r>
          </w:p>
        </w:tc>
        <w:tc>
          <w:tcPr>
            <w:tcW w:w="3827" w:type="dxa"/>
          </w:tcPr>
          <w:p w:rsidR="00F60F9F" w:rsidRDefault="00897758">
            <w:pPr>
              <w:pStyle w:val="TableParagraph"/>
              <w:spacing w:before="114"/>
              <w:ind w:left="110" w:right="645"/>
            </w:pPr>
            <w:r>
              <w:t>Тренировочные мероприятия по</w:t>
            </w:r>
            <w:r>
              <w:rPr>
                <w:spacing w:val="-53"/>
              </w:rPr>
              <w:t xml:space="preserve"> </w:t>
            </w:r>
            <w:r>
              <w:t>функциональной</w:t>
            </w:r>
            <w:r>
              <w:rPr>
                <w:spacing w:val="-4"/>
              </w:rPr>
              <w:t xml:space="preserve"> </w:t>
            </w:r>
            <w:r>
              <w:t>грамотности</w:t>
            </w:r>
          </w:p>
        </w:tc>
        <w:tc>
          <w:tcPr>
            <w:tcW w:w="995" w:type="dxa"/>
          </w:tcPr>
          <w:p w:rsidR="00F60F9F" w:rsidRDefault="00F60F9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60F9F" w:rsidRDefault="00897758">
            <w:pPr>
              <w:pStyle w:val="TableParagraph"/>
              <w:ind w:left="179" w:right="170"/>
              <w:jc w:val="center"/>
            </w:pPr>
            <w:r>
              <w:t>2-10</w:t>
            </w:r>
          </w:p>
        </w:tc>
        <w:tc>
          <w:tcPr>
            <w:tcW w:w="3124" w:type="dxa"/>
          </w:tcPr>
          <w:p w:rsidR="00F60F9F" w:rsidRDefault="00897758">
            <w:pPr>
              <w:pStyle w:val="TableParagraph"/>
              <w:ind w:left="114" w:right="103"/>
              <w:jc w:val="center"/>
            </w:pPr>
            <w:r>
              <w:t>Тренировочные</w:t>
            </w:r>
            <w:r>
              <w:rPr>
                <w:spacing w:val="-11"/>
              </w:rPr>
              <w:t xml:space="preserve"> </w:t>
            </w:r>
            <w:r>
              <w:t>мероприятия</w:t>
            </w:r>
            <w:r>
              <w:rPr>
                <w:spacing w:val="-52"/>
              </w:rPr>
              <w:t xml:space="preserve"> </w:t>
            </w:r>
            <w:r>
              <w:t>проводятся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классах</w:t>
            </w:r>
          </w:p>
          <w:p w:rsidR="00F60F9F" w:rsidRDefault="00897758">
            <w:pPr>
              <w:pStyle w:val="TableParagraph"/>
              <w:spacing w:line="241" w:lineRule="exact"/>
              <w:ind w:left="114" w:right="102"/>
              <w:jc w:val="center"/>
            </w:pPr>
            <w:r>
              <w:t>одной параллели</w:t>
            </w:r>
          </w:p>
        </w:tc>
      </w:tr>
      <w:tr w:rsidR="00F60F9F" w:rsidTr="009A7257">
        <w:trPr>
          <w:trHeight w:val="758"/>
        </w:trPr>
        <w:tc>
          <w:tcPr>
            <w:tcW w:w="1785" w:type="dxa"/>
          </w:tcPr>
          <w:p w:rsidR="00F60F9F" w:rsidRDefault="00897758">
            <w:pPr>
              <w:pStyle w:val="TableParagraph"/>
              <w:spacing w:before="113"/>
              <w:ind w:left="515" w:right="418" w:hanging="70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 w:rsidR="00ED5463">
              <w:t>2024</w:t>
            </w:r>
            <w:r>
              <w:t xml:space="preserve"> г.</w:t>
            </w:r>
          </w:p>
        </w:tc>
        <w:tc>
          <w:tcPr>
            <w:tcW w:w="3827" w:type="dxa"/>
          </w:tcPr>
          <w:p w:rsidR="00F60F9F" w:rsidRDefault="00897758">
            <w:pPr>
              <w:pStyle w:val="TableParagraph"/>
              <w:spacing w:before="113"/>
              <w:ind w:left="110" w:right="151"/>
            </w:pPr>
            <w:r>
              <w:t>Математика, русский язык, предметы</w:t>
            </w:r>
            <w:r>
              <w:rPr>
                <w:spacing w:val="-52"/>
              </w:rPr>
              <w:t xml:space="preserve"> </w:t>
            </w:r>
            <w:r>
              <w:t>по выбору</w:t>
            </w:r>
          </w:p>
        </w:tc>
        <w:tc>
          <w:tcPr>
            <w:tcW w:w="995" w:type="dxa"/>
          </w:tcPr>
          <w:p w:rsidR="00F60F9F" w:rsidRDefault="00F60F9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60F9F" w:rsidRDefault="00897758">
            <w:pPr>
              <w:pStyle w:val="TableParagraph"/>
              <w:spacing w:before="1"/>
              <w:ind w:left="185" w:right="166"/>
              <w:jc w:val="center"/>
            </w:pPr>
            <w:r>
              <w:t>9,11</w:t>
            </w:r>
          </w:p>
        </w:tc>
        <w:tc>
          <w:tcPr>
            <w:tcW w:w="3124" w:type="dxa"/>
          </w:tcPr>
          <w:p w:rsidR="00F60F9F" w:rsidRDefault="00897758">
            <w:pPr>
              <w:pStyle w:val="TableParagraph"/>
              <w:spacing w:line="248" w:lineRule="exact"/>
              <w:ind w:left="114" w:right="103"/>
              <w:jc w:val="center"/>
            </w:pPr>
            <w:r>
              <w:t>Внутришкольный</w:t>
            </w:r>
            <w:r>
              <w:rPr>
                <w:spacing w:val="-3"/>
              </w:rPr>
              <w:t xml:space="preserve"> </w:t>
            </w:r>
            <w:r>
              <w:t>мониторинг</w:t>
            </w:r>
          </w:p>
          <w:p w:rsidR="00F60F9F" w:rsidRDefault="00897758">
            <w:pPr>
              <w:pStyle w:val="TableParagraph"/>
              <w:spacing w:before="1" w:line="244" w:lineRule="exact"/>
              <w:ind w:left="584" w:right="566" w:firstLine="1"/>
              <w:jc w:val="center"/>
            </w:pPr>
            <w:r>
              <w:t>качества подготовки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ГИА</w:t>
            </w:r>
          </w:p>
        </w:tc>
      </w:tr>
      <w:tr w:rsidR="00F60F9F" w:rsidTr="009A7257">
        <w:trPr>
          <w:trHeight w:val="506"/>
        </w:trPr>
        <w:tc>
          <w:tcPr>
            <w:tcW w:w="1785" w:type="dxa"/>
          </w:tcPr>
          <w:p w:rsidR="00F60F9F" w:rsidRDefault="00897758">
            <w:pPr>
              <w:pStyle w:val="TableParagraph"/>
              <w:spacing w:before="4" w:line="228" w:lineRule="auto"/>
              <w:ind w:left="515" w:right="418" w:hanging="70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 w:rsidR="00ED5463">
              <w:t>2024</w:t>
            </w:r>
            <w:r>
              <w:t xml:space="preserve"> г.</w:t>
            </w:r>
          </w:p>
        </w:tc>
        <w:tc>
          <w:tcPr>
            <w:tcW w:w="3827" w:type="dxa"/>
          </w:tcPr>
          <w:p w:rsidR="00F60F9F" w:rsidRDefault="00897758">
            <w:pPr>
              <w:pStyle w:val="TableParagraph"/>
              <w:spacing w:before="116"/>
              <w:ind w:left="110"/>
            </w:pPr>
            <w:r>
              <w:t>Литература</w:t>
            </w:r>
          </w:p>
        </w:tc>
        <w:tc>
          <w:tcPr>
            <w:tcW w:w="995" w:type="dxa"/>
          </w:tcPr>
          <w:p w:rsidR="00F60F9F" w:rsidRDefault="00897758">
            <w:pPr>
              <w:pStyle w:val="TableParagraph"/>
              <w:spacing w:before="116"/>
              <w:ind w:left="182" w:right="170"/>
              <w:jc w:val="center"/>
            </w:pPr>
            <w:r>
              <w:t>11</w:t>
            </w:r>
          </w:p>
        </w:tc>
        <w:tc>
          <w:tcPr>
            <w:tcW w:w="3124" w:type="dxa"/>
          </w:tcPr>
          <w:p w:rsidR="00F60F9F" w:rsidRDefault="00897758">
            <w:pPr>
              <w:pStyle w:val="TableParagraph"/>
              <w:spacing w:before="116"/>
              <w:ind w:left="114" w:right="100"/>
              <w:jc w:val="center"/>
            </w:pPr>
            <w:r>
              <w:t>Итоговое</w:t>
            </w:r>
            <w:r>
              <w:rPr>
                <w:spacing w:val="-2"/>
              </w:rPr>
              <w:t xml:space="preserve"> </w:t>
            </w:r>
            <w:r>
              <w:t>сочинение</w:t>
            </w:r>
          </w:p>
        </w:tc>
      </w:tr>
      <w:tr w:rsidR="00F60F9F" w:rsidTr="009A7257">
        <w:trPr>
          <w:trHeight w:val="2380"/>
        </w:trPr>
        <w:tc>
          <w:tcPr>
            <w:tcW w:w="1785" w:type="dxa"/>
          </w:tcPr>
          <w:p w:rsidR="00F60F9F" w:rsidRDefault="00F60F9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60F9F" w:rsidRDefault="00897758">
            <w:pPr>
              <w:pStyle w:val="TableParagraph"/>
              <w:spacing w:before="1"/>
              <w:ind w:left="115" w:right="95" w:firstLine="7"/>
              <w:jc w:val="both"/>
            </w:pPr>
            <w:r>
              <w:t>Корректировка</w:t>
            </w:r>
            <w:r>
              <w:rPr>
                <w:spacing w:val="-53"/>
              </w:rPr>
              <w:t xml:space="preserve"> </w:t>
            </w:r>
            <w:r>
              <w:t>дат проводится</w:t>
            </w:r>
            <w:r>
              <w:rPr>
                <w:spacing w:val="-52"/>
              </w:rPr>
              <w:t xml:space="preserve"> </w:t>
            </w:r>
            <w:r w:rsidR="00ED5463">
              <w:t>до 09.09.2024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F60F9F" w:rsidRDefault="00897758">
            <w:pPr>
              <w:pStyle w:val="TableParagraph"/>
              <w:spacing w:before="1"/>
              <w:ind w:left="134" w:right="115"/>
              <w:jc w:val="both"/>
            </w:pPr>
            <w:r>
              <w:t>соответствии с</w:t>
            </w:r>
            <w:r>
              <w:rPr>
                <w:spacing w:val="-52"/>
              </w:rPr>
              <w:t xml:space="preserve"> </w:t>
            </w:r>
            <w:r>
              <w:t>утвержденным</w:t>
            </w:r>
            <w:r>
              <w:rPr>
                <w:spacing w:val="-53"/>
              </w:rPr>
              <w:t xml:space="preserve"> </w:t>
            </w:r>
            <w:r>
              <w:t>расписанием</w:t>
            </w:r>
          </w:p>
        </w:tc>
        <w:tc>
          <w:tcPr>
            <w:tcW w:w="3827" w:type="dxa"/>
          </w:tcPr>
          <w:p w:rsidR="00F60F9F" w:rsidRDefault="00F60F9F">
            <w:pPr>
              <w:pStyle w:val="TableParagraph"/>
              <w:rPr>
                <w:b/>
                <w:sz w:val="24"/>
              </w:rPr>
            </w:pPr>
          </w:p>
          <w:p w:rsidR="00F60F9F" w:rsidRDefault="00F60F9F">
            <w:pPr>
              <w:pStyle w:val="TableParagraph"/>
              <w:rPr>
                <w:b/>
                <w:sz w:val="24"/>
              </w:rPr>
            </w:pPr>
          </w:p>
          <w:p w:rsidR="00F60F9F" w:rsidRDefault="00F60F9F">
            <w:pPr>
              <w:pStyle w:val="TableParagraph"/>
              <w:rPr>
                <w:b/>
                <w:sz w:val="28"/>
              </w:rPr>
            </w:pPr>
          </w:p>
          <w:p w:rsidR="009A7257" w:rsidRDefault="00897758">
            <w:pPr>
              <w:pStyle w:val="TableParagraph"/>
              <w:ind w:left="110"/>
            </w:pPr>
            <w:r>
              <w:t>Предметы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плана</w:t>
            </w:r>
          </w:p>
          <w:p w:rsidR="009A7257" w:rsidRPr="009A7257" w:rsidRDefault="009A7257" w:rsidP="009A7257"/>
          <w:p w:rsidR="009A7257" w:rsidRPr="009A7257" w:rsidRDefault="009A7257" w:rsidP="009A7257"/>
          <w:p w:rsidR="00F60F9F" w:rsidRPr="009A7257" w:rsidRDefault="00F60F9F" w:rsidP="009A7257"/>
        </w:tc>
        <w:tc>
          <w:tcPr>
            <w:tcW w:w="995" w:type="dxa"/>
          </w:tcPr>
          <w:p w:rsidR="00F60F9F" w:rsidRDefault="00F60F9F">
            <w:pPr>
              <w:pStyle w:val="TableParagraph"/>
              <w:rPr>
                <w:b/>
                <w:sz w:val="24"/>
              </w:rPr>
            </w:pPr>
          </w:p>
          <w:p w:rsidR="00F60F9F" w:rsidRDefault="00F60F9F">
            <w:pPr>
              <w:pStyle w:val="TableParagraph"/>
              <w:rPr>
                <w:b/>
                <w:sz w:val="24"/>
              </w:rPr>
            </w:pPr>
          </w:p>
          <w:p w:rsidR="00F60F9F" w:rsidRDefault="00F60F9F">
            <w:pPr>
              <w:pStyle w:val="TableParagraph"/>
              <w:rPr>
                <w:b/>
                <w:sz w:val="28"/>
              </w:rPr>
            </w:pPr>
          </w:p>
          <w:p w:rsidR="00F60F9F" w:rsidRDefault="00897758">
            <w:pPr>
              <w:pStyle w:val="TableParagraph"/>
              <w:ind w:left="179" w:right="170"/>
              <w:jc w:val="center"/>
            </w:pPr>
            <w:r>
              <w:t>1-11</w:t>
            </w:r>
          </w:p>
        </w:tc>
        <w:tc>
          <w:tcPr>
            <w:tcW w:w="3124" w:type="dxa"/>
          </w:tcPr>
          <w:p w:rsidR="00F60F9F" w:rsidRDefault="00897758">
            <w:pPr>
              <w:pStyle w:val="TableParagraph"/>
              <w:ind w:left="284" w:firstLine="156"/>
            </w:pPr>
            <w:r>
              <w:t>Внутришкольный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мониторинг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качества</w:t>
            </w:r>
          </w:p>
          <w:p w:rsidR="00F60F9F" w:rsidRDefault="00897758">
            <w:pPr>
              <w:pStyle w:val="TableParagraph"/>
              <w:ind w:left="480" w:right="1032" w:hanging="3"/>
              <w:jc w:val="center"/>
            </w:pP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(промежуточный</w:t>
            </w:r>
            <w:r>
              <w:rPr>
                <w:spacing w:val="-52"/>
              </w:rPr>
              <w:t xml:space="preserve"> </w:t>
            </w:r>
            <w:r>
              <w:t>контроль)</w:t>
            </w:r>
          </w:p>
          <w:p w:rsidR="00F60F9F" w:rsidRDefault="00897758">
            <w:pPr>
              <w:pStyle w:val="TableParagraph"/>
              <w:spacing w:line="252" w:lineRule="exact"/>
              <w:ind w:left="114" w:right="99"/>
              <w:jc w:val="center"/>
            </w:pPr>
            <w:r>
              <w:t>В соответствии с графиком</w:t>
            </w:r>
            <w:r>
              <w:rPr>
                <w:spacing w:val="-53"/>
              </w:rPr>
              <w:t xml:space="preserve"> </w:t>
            </w:r>
            <w:r>
              <w:t>контрольных</w:t>
            </w:r>
            <w:r>
              <w:rPr>
                <w:spacing w:val="-1"/>
              </w:rPr>
              <w:t xml:space="preserve"> </w:t>
            </w:r>
            <w:r>
              <w:t>работ и</w:t>
            </w:r>
            <w:r>
              <w:rPr>
                <w:spacing w:val="-1"/>
              </w:rPr>
              <w:t xml:space="preserve"> </w:t>
            </w:r>
            <w:r>
              <w:t>РП</w:t>
            </w:r>
          </w:p>
        </w:tc>
      </w:tr>
      <w:tr w:rsidR="00870346" w:rsidTr="009A7257">
        <w:trPr>
          <w:trHeight w:val="477"/>
        </w:trPr>
        <w:tc>
          <w:tcPr>
            <w:tcW w:w="1785" w:type="dxa"/>
            <w:vMerge w:val="restart"/>
          </w:tcPr>
          <w:p w:rsidR="00870346" w:rsidRDefault="00870346" w:rsidP="009A7257">
            <w:pPr>
              <w:pStyle w:val="TableParagraph"/>
              <w:rPr>
                <w:b/>
                <w:sz w:val="24"/>
              </w:rPr>
            </w:pPr>
          </w:p>
          <w:p w:rsidR="00870346" w:rsidRDefault="00870346" w:rsidP="009A7257">
            <w:pPr>
              <w:pStyle w:val="TableParagraph"/>
              <w:spacing w:before="7"/>
              <w:rPr>
                <w:b/>
                <w:sz w:val="31"/>
              </w:rPr>
            </w:pPr>
          </w:p>
          <w:p w:rsidR="00870346" w:rsidRDefault="00870346" w:rsidP="009A7257">
            <w:pPr>
              <w:pStyle w:val="TableParagraph"/>
              <w:spacing w:line="252" w:lineRule="exact"/>
              <w:ind w:left="304"/>
            </w:pPr>
            <w:r>
              <w:t>15.04.2025-</w:t>
            </w:r>
          </w:p>
          <w:p w:rsidR="00870346" w:rsidRDefault="00870346" w:rsidP="009A7257">
            <w:pPr>
              <w:pStyle w:val="TableParagraph"/>
              <w:spacing w:line="252" w:lineRule="exact"/>
              <w:ind w:left="340"/>
            </w:pPr>
            <w:r>
              <w:t>16.05.2025</w:t>
            </w:r>
          </w:p>
        </w:tc>
        <w:tc>
          <w:tcPr>
            <w:tcW w:w="3827" w:type="dxa"/>
          </w:tcPr>
          <w:p w:rsidR="00870346" w:rsidRDefault="00870346" w:rsidP="00C80B1B">
            <w:pPr>
              <w:pStyle w:val="TableParagraph"/>
              <w:spacing w:line="230" w:lineRule="auto"/>
              <w:ind w:right="1187"/>
            </w:pPr>
            <w:r>
              <w:t>Русский</w:t>
            </w:r>
            <w:r>
              <w:rPr>
                <w:spacing w:val="-10"/>
              </w:rPr>
              <w:t xml:space="preserve"> </w:t>
            </w:r>
            <w:r>
              <w:t>язык,</w:t>
            </w:r>
            <w:r>
              <w:rPr>
                <w:spacing w:val="-9"/>
              </w:rPr>
              <w:t xml:space="preserve"> </w:t>
            </w:r>
            <w:r>
              <w:t>математика, окружающий мир, литературное чтение, иностранный язык</w:t>
            </w:r>
          </w:p>
        </w:tc>
        <w:tc>
          <w:tcPr>
            <w:tcW w:w="995" w:type="dxa"/>
          </w:tcPr>
          <w:p w:rsidR="00870346" w:rsidRDefault="00870346" w:rsidP="009A7257">
            <w:pPr>
              <w:pStyle w:val="TableParagraph"/>
              <w:spacing w:before="109"/>
              <w:ind w:left="12"/>
              <w:jc w:val="center"/>
            </w:pPr>
            <w:r>
              <w:t>4</w:t>
            </w:r>
          </w:p>
        </w:tc>
        <w:tc>
          <w:tcPr>
            <w:tcW w:w="3124" w:type="dxa"/>
            <w:vMerge w:val="restart"/>
          </w:tcPr>
          <w:p w:rsidR="00870346" w:rsidRDefault="00870346" w:rsidP="009A725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70346" w:rsidRDefault="00870346" w:rsidP="00C80B1B">
            <w:pPr>
              <w:pStyle w:val="TableParagraph"/>
              <w:spacing w:line="500" w:lineRule="atLeast"/>
              <w:ind w:left="444" w:right="428"/>
              <w:jc w:val="center"/>
            </w:pPr>
            <w:r>
              <w:t>ВПР в штатном режиме</w:t>
            </w:r>
            <w:r>
              <w:rPr>
                <w:spacing w:val="-52"/>
              </w:rPr>
              <w:t xml:space="preserve"> </w:t>
            </w:r>
          </w:p>
          <w:p w:rsidR="00870346" w:rsidRDefault="00870346" w:rsidP="00C80B1B">
            <w:pPr>
              <w:pStyle w:val="TableParagraph"/>
              <w:ind w:left="440" w:right="429" w:firstLine="4"/>
              <w:jc w:val="center"/>
            </w:pPr>
            <w:r>
              <w:t xml:space="preserve">ВПР в параллелях </w:t>
            </w:r>
            <w:r>
              <w:t>5,</w:t>
            </w:r>
            <w:r>
              <w:t>6,7,8</w:t>
            </w:r>
            <w:r>
              <w:rPr>
                <w:spacing w:val="-52"/>
              </w:rPr>
              <w:t xml:space="preserve"> </w:t>
            </w:r>
            <w:r>
              <w:t>классов проводятся для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-6"/>
              </w:rPr>
              <w:t xml:space="preserve"> </w:t>
            </w:r>
            <w:r>
              <w:t>класса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двум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</w:p>
          <w:p w:rsidR="00870346" w:rsidRDefault="00870346" w:rsidP="00C80B1B">
            <w:pPr>
              <w:pStyle w:val="TableParagraph"/>
              <w:spacing w:line="253" w:lineRule="exact"/>
              <w:ind w:left="114" w:right="102"/>
              <w:jc w:val="center"/>
            </w:pPr>
            <w:r>
              <w:t>случайного</w:t>
            </w:r>
            <w:r>
              <w:rPr>
                <w:spacing w:val="-4"/>
              </w:rPr>
              <w:t xml:space="preserve"> </w:t>
            </w:r>
            <w:r>
              <w:t>выбора.</w:t>
            </w:r>
          </w:p>
          <w:p w:rsidR="00870346" w:rsidRDefault="00870346" w:rsidP="00C80B1B">
            <w:pPr>
              <w:pStyle w:val="TableParagraph"/>
              <w:ind w:left="114" w:right="101"/>
              <w:jc w:val="center"/>
            </w:pPr>
            <w:r>
              <w:t>Информация о распределении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rPr>
                <w:spacing w:val="-7"/>
              </w:rPr>
              <w:t xml:space="preserve"> </w:t>
            </w:r>
            <w:r>
              <w:t>будет</w:t>
            </w:r>
          </w:p>
          <w:p w:rsidR="00870346" w:rsidRDefault="00870346" w:rsidP="00C80B1B">
            <w:pPr>
              <w:pStyle w:val="TableParagraph"/>
              <w:ind w:left="114" w:right="101"/>
              <w:jc w:val="center"/>
            </w:pPr>
            <w:r>
              <w:t>предоставлена через личный</w:t>
            </w:r>
            <w:r>
              <w:rPr>
                <w:spacing w:val="-52"/>
              </w:rPr>
              <w:t xml:space="preserve"> </w:t>
            </w:r>
            <w:r>
              <w:t>кабинет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Федеральной</w:t>
            </w:r>
          </w:p>
          <w:p w:rsidR="00870346" w:rsidRDefault="00870346" w:rsidP="00C80B1B">
            <w:pPr>
              <w:pStyle w:val="TableParagraph"/>
              <w:spacing w:line="248" w:lineRule="exact"/>
              <w:ind w:left="190" w:right="175" w:firstLine="2"/>
              <w:jc w:val="center"/>
            </w:pPr>
            <w:r>
              <w:t>информационной системе</w:t>
            </w:r>
            <w:r>
              <w:rPr>
                <w:spacing w:val="1"/>
              </w:rPr>
              <w:t xml:space="preserve"> </w:t>
            </w:r>
            <w:r>
              <w:t>оценки</w:t>
            </w:r>
            <w:r>
              <w:rPr>
                <w:spacing w:val="-10"/>
              </w:rPr>
              <w:t xml:space="preserve"> </w:t>
            </w:r>
            <w:r>
              <w:t>качества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</w:p>
          <w:p w:rsidR="00870346" w:rsidRDefault="00870346" w:rsidP="009A7257">
            <w:pPr>
              <w:pStyle w:val="TableParagraph"/>
              <w:spacing w:before="3"/>
              <w:ind w:left="114" w:right="100"/>
              <w:jc w:val="center"/>
            </w:pPr>
          </w:p>
        </w:tc>
      </w:tr>
      <w:tr w:rsidR="00870346" w:rsidTr="009A7257">
        <w:trPr>
          <w:trHeight w:val="477"/>
        </w:trPr>
        <w:tc>
          <w:tcPr>
            <w:tcW w:w="1785" w:type="dxa"/>
            <w:vMerge/>
          </w:tcPr>
          <w:p w:rsidR="00870346" w:rsidRDefault="00870346" w:rsidP="009A725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870346" w:rsidRDefault="00870346" w:rsidP="009A7257">
            <w:pPr>
              <w:pStyle w:val="TableParagraph"/>
              <w:rPr>
                <w:b/>
                <w:sz w:val="24"/>
              </w:rPr>
            </w:pPr>
            <w:r>
              <w:t>Русский</w:t>
            </w:r>
            <w:r>
              <w:rPr>
                <w:spacing w:val="-9"/>
              </w:rPr>
              <w:t xml:space="preserve"> </w:t>
            </w:r>
            <w:r>
              <w:t>язык,</w:t>
            </w:r>
            <w:r>
              <w:rPr>
                <w:spacing w:val="-6"/>
              </w:rPr>
              <w:t xml:space="preserve"> </w:t>
            </w:r>
            <w:r>
              <w:t>математика,</w:t>
            </w:r>
            <w:r>
              <w:rPr>
                <w:spacing w:val="-5"/>
              </w:rPr>
              <w:t xml:space="preserve"> </w:t>
            </w:r>
            <w:r>
              <w:t>история,</w:t>
            </w:r>
            <w:r>
              <w:rPr>
                <w:spacing w:val="-52"/>
              </w:rPr>
              <w:t xml:space="preserve"> </w:t>
            </w:r>
            <w:r>
              <w:t>биология,география,литература, иностранный язык</w:t>
            </w:r>
          </w:p>
        </w:tc>
        <w:tc>
          <w:tcPr>
            <w:tcW w:w="995" w:type="dxa"/>
          </w:tcPr>
          <w:p w:rsidR="00870346" w:rsidRDefault="00870346" w:rsidP="009A7257">
            <w:pPr>
              <w:pStyle w:val="TableParagraph"/>
              <w:jc w:val="center"/>
              <w:rPr>
                <w:b/>
                <w:sz w:val="24"/>
              </w:rPr>
            </w:pPr>
            <w:r>
              <w:t>5</w:t>
            </w:r>
          </w:p>
        </w:tc>
        <w:tc>
          <w:tcPr>
            <w:tcW w:w="3124" w:type="dxa"/>
            <w:vMerge/>
          </w:tcPr>
          <w:p w:rsidR="00870346" w:rsidRDefault="00870346" w:rsidP="009A7257">
            <w:pPr>
              <w:pStyle w:val="TableParagraph"/>
              <w:spacing w:before="3"/>
              <w:rPr>
                <w:b/>
                <w:sz w:val="23"/>
              </w:rPr>
            </w:pPr>
          </w:p>
        </w:tc>
      </w:tr>
      <w:tr w:rsidR="00870346" w:rsidTr="00ED49B0">
        <w:trPr>
          <w:trHeight w:val="477"/>
        </w:trPr>
        <w:tc>
          <w:tcPr>
            <w:tcW w:w="1785" w:type="dxa"/>
            <w:vMerge/>
          </w:tcPr>
          <w:p w:rsidR="00870346" w:rsidRDefault="00870346" w:rsidP="009A7257">
            <w:pPr>
              <w:pStyle w:val="TableParagraph"/>
              <w:spacing w:before="10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870346" w:rsidRDefault="00870346" w:rsidP="009A7257">
            <w:pPr>
              <w:pStyle w:val="TableParagraph"/>
              <w:rPr>
                <w:b/>
                <w:sz w:val="24"/>
              </w:rPr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t>язык,</w:t>
            </w:r>
            <w:r>
              <w:rPr>
                <w:spacing w:val="-4"/>
              </w:rPr>
              <w:t xml:space="preserve"> </w:t>
            </w:r>
            <w:r>
              <w:t>математика</w:t>
            </w:r>
            <w:r w:rsidRPr="00C80B1B">
              <w:t>, история, биология,география,литература, иностранный язык</w:t>
            </w:r>
            <w:r>
              <w:t>, обществознание</w:t>
            </w:r>
          </w:p>
        </w:tc>
        <w:tc>
          <w:tcPr>
            <w:tcW w:w="995" w:type="dxa"/>
          </w:tcPr>
          <w:p w:rsidR="00870346" w:rsidRDefault="00870346" w:rsidP="009A7257">
            <w:pPr>
              <w:pStyle w:val="TableParagraph"/>
              <w:jc w:val="center"/>
              <w:rPr>
                <w:b/>
                <w:sz w:val="24"/>
              </w:rPr>
            </w:pPr>
            <w:r>
              <w:t>6</w:t>
            </w:r>
          </w:p>
        </w:tc>
        <w:tc>
          <w:tcPr>
            <w:tcW w:w="3124" w:type="dxa"/>
            <w:vMerge/>
          </w:tcPr>
          <w:p w:rsidR="00870346" w:rsidRDefault="00870346" w:rsidP="009A7257">
            <w:pPr>
              <w:pStyle w:val="TableParagraph"/>
              <w:ind w:left="284" w:firstLine="156"/>
            </w:pPr>
          </w:p>
        </w:tc>
      </w:tr>
      <w:tr w:rsidR="00870346" w:rsidTr="00ED49B0">
        <w:trPr>
          <w:trHeight w:val="477"/>
        </w:trPr>
        <w:tc>
          <w:tcPr>
            <w:tcW w:w="1785" w:type="dxa"/>
            <w:vMerge/>
          </w:tcPr>
          <w:p w:rsidR="00870346" w:rsidRDefault="00870346" w:rsidP="009A7257">
            <w:pPr>
              <w:pStyle w:val="TableParagraph"/>
              <w:spacing w:before="10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870346" w:rsidRDefault="00870346" w:rsidP="009A7257">
            <w:pPr>
              <w:pStyle w:val="TableParagraph"/>
              <w:rPr>
                <w:b/>
                <w:sz w:val="24"/>
              </w:rPr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t>язык,</w:t>
            </w:r>
            <w:r>
              <w:rPr>
                <w:spacing w:val="-4"/>
              </w:rPr>
              <w:t xml:space="preserve"> </w:t>
            </w:r>
            <w:r>
              <w:t>математика</w:t>
            </w:r>
            <w:r w:rsidRPr="00C80B1B">
              <w:t xml:space="preserve"> история, биология,география,литература, иностранный язык, обществознание</w:t>
            </w:r>
            <w:r>
              <w:t>,информатика,физика</w:t>
            </w:r>
          </w:p>
        </w:tc>
        <w:tc>
          <w:tcPr>
            <w:tcW w:w="995" w:type="dxa"/>
          </w:tcPr>
          <w:p w:rsidR="00870346" w:rsidRDefault="00870346" w:rsidP="009A7257">
            <w:pPr>
              <w:pStyle w:val="TableParagraph"/>
              <w:jc w:val="center"/>
              <w:rPr>
                <w:b/>
                <w:sz w:val="24"/>
              </w:rPr>
            </w:pPr>
            <w:r>
              <w:t>7</w:t>
            </w:r>
          </w:p>
        </w:tc>
        <w:tc>
          <w:tcPr>
            <w:tcW w:w="3124" w:type="dxa"/>
            <w:vMerge/>
          </w:tcPr>
          <w:p w:rsidR="00870346" w:rsidRDefault="00870346" w:rsidP="009A7257">
            <w:pPr>
              <w:pStyle w:val="TableParagraph"/>
              <w:ind w:left="284" w:firstLine="156"/>
            </w:pPr>
          </w:p>
        </w:tc>
      </w:tr>
      <w:tr w:rsidR="00870346" w:rsidTr="00ED49B0">
        <w:trPr>
          <w:trHeight w:val="964"/>
        </w:trPr>
        <w:tc>
          <w:tcPr>
            <w:tcW w:w="1785" w:type="dxa"/>
            <w:vMerge/>
          </w:tcPr>
          <w:p w:rsidR="00870346" w:rsidRDefault="00870346" w:rsidP="009A7257">
            <w:pPr>
              <w:pStyle w:val="TableParagraph"/>
              <w:spacing w:before="10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870346" w:rsidRDefault="00870346" w:rsidP="009A7257">
            <w:pPr>
              <w:pStyle w:val="TableParagraph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t>язык,</w:t>
            </w:r>
            <w:r>
              <w:rPr>
                <w:spacing w:val="-4"/>
              </w:rPr>
              <w:t xml:space="preserve"> </w:t>
            </w:r>
            <w:r>
              <w:t xml:space="preserve">математика, </w:t>
            </w:r>
            <w:r w:rsidRPr="00C80B1B">
              <w:t>история, биология,география,литература, иностранный язык, обществознание,информатика,физика</w:t>
            </w:r>
            <w:r>
              <w:t>,</w:t>
            </w:r>
          </w:p>
          <w:p w:rsidR="00870346" w:rsidRDefault="00870346" w:rsidP="009A7257">
            <w:pPr>
              <w:pStyle w:val="TableParagraph"/>
              <w:rPr>
                <w:b/>
                <w:sz w:val="24"/>
              </w:rPr>
            </w:pPr>
            <w:r>
              <w:t>химия</w:t>
            </w:r>
          </w:p>
        </w:tc>
        <w:tc>
          <w:tcPr>
            <w:tcW w:w="995" w:type="dxa"/>
          </w:tcPr>
          <w:p w:rsidR="00870346" w:rsidRDefault="00870346" w:rsidP="009A7257">
            <w:pPr>
              <w:pStyle w:val="TableParagraph"/>
              <w:jc w:val="center"/>
              <w:rPr>
                <w:b/>
                <w:sz w:val="24"/>
              </w:rPr>
            </w:pPr>
            <w:r>
              <w:t>8</w:t>
            </w:r>
          </w:p>
        </w:tc>
        <w:tc>
          <w:tcPr>
            <w:tcW w:w="3124" w:type="dxa"/>
            <w:vMerge/>
          </w:tcPr>
          <w:p w:rsidR="00870346" w:rsidRDefault="00870346" w:rsidP="009A7257">
            <w:pPr>
              <w:pStyle w:val="TableParagraph"/>
              <w:ind w:left="284" w:firstLine="156"/>
            </w:pPr>
          </w:p>
        </w:tc>
      </w:tr>
      <w:tr w:rsidR="00870346" w:rsidTr="00870346">
        <w:trPr>
          <w:trHeight w:val="1206"/>
        </w:trPr>
        <w:tc>
          <w:tcPr>
            <w:tcW w:w="1785" w:type="dxa"/>
            <w:vMerge/>
            <w:tcBorders>
              <w:bottom w:val="single" w:sz="4" w:space="0" w:color="000000"/>
            </w:tcBorders>
          </w:tcPr>
          <w:p w:rsidR="00870346" w:rsidRDefault="00870346" w:rsidP="00870346">
            <w:pPr>
              <w:pStyle w:val="TableParagraph"/>
              <w:spacing w:before="10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870346" w:rsidRDefault="00870346" w:rsidP="00870346">
            <w:pPr>
              <w:pStyle w:val="TableParagraph"/>
              <w:spacing w:line="232" w:lineRule="auto"/>
              <w:ind w:left="110" w:right="645"/>
            </w:pPr>
            <w:r w:rsidRPr="00870346">
              <w:t xml:space="preserve">Русский язык, математика, </w:t>
            </w:r>
            <w:r>
              <w:t>История</w:t>
            </w:r>
            <w:r w:rsidRPr="00C80B1B">
              <w:t>, география, физика, химия, информатика, иностранный язык</w:t>
            </w:r>
          </w:p>
        </w:tc>
        <w:tc>
          <w:tcPr>
            <w:tcW w:w="995" w:type="dxa"/>
          </w:tcPr>
          <w:p w:rsidR="00870346" w:rsidRDefault="00870346" w:rsidP="00870346">
            <w:pPr>
              <w:pStyle w:val="TableParagraph"/>
              <w:spacing w:before="111"/>
              <w:ind w:left="182" w:right="170"/>
              <w:jc w:val="center"/>
            </w:pPr>
            <w:r>
              <w:t>10</w:t>
            </w:r>
          </w:p>
        </w:tc>
        <w:tc>
          <w:tcPr>
            <w:tcW w:w="3124" w:type="dxa"/>
          </w:tcPr>
          <w:p w:rsidR="00870346" w:rsidRPr="00870346" w:rsidRDefault="00870346" w:rsidP="00870346">
            <w:pPr>
              <w:pStyle w:val="TableParagraph"/>
            </w:pPr>
            <w:r>
              <w:t xml:space="preserve">       </w:t>
            </w:r>
            <w:r w:rsidRPr="00870346">
              <w:t xml:space="preserve">ВПР в штатном режиме </w:t>
            </w:r>
          </w:p>
          <w:p w:rsidR="00870346" w:rsidRDefault="00870346" w:rsidP="00870346">
            <w:pPr>
              <w:pStyle w:val="TableParagraph"/>
              <w:rPr>
                <w:b/>
                <w:sz w:val="32"/>
              </w:rPr>
            </w:pPr>
          </w:p>
        </w:tc>
      </w:tr>
      <w:tr w:rsidR="00870346" w:rsidTr="00C93EDF">
        <w:trPr>
          <w:trHeight w:val="964"/>
        </w:trPr>
        <w:tc>
          <w:tcPr>
            <w:tcW w:w="1785" w:type="dxa"/>
          </w:tcPr>
          <w:p w:rsidR="00870346" w:rsidRDefault="00870346" w:rsidP="00870346">
            <w:pPr>
              <w:pStyle w:val="TableParagraph"/>
              <w:rPr>
                <w:b/>
                <w:sz w:val="24"/>
              </w:rPr>
            </w:pPr>
          </w:p>
          <w:p w:rsidR="00870346" w:rsidRDefault="00870346" w:rsidP="00870346">
            <w:pPr>
              <w:pStyle w:val="TableParagraph"/>
              <w:rPr>
                <w:b/>
                <w:sz w:val="24"/>
              </w:rPr>
            </w:pPr>
          </w:p>
          <w:p w:rsidR="00870346" w:rsidRDefault="00870346" w:rsidP="00870346">
            <w:pPr>
              <w:pStyle w:val="TableParagraph"/>
              <w:spacing w:before="193" w:line="252" w:lineRule="exact"/>
              <w:ind w:left="304"/>
            </w:pPr>
            <w:r>
              <w:t>15.04.2025-</w:t>
            </w:r>
          </w:p>
          <w:p w:rsidR="00870346" w:rsidRDefault="00870346" w:rsidP="00870346">
            <w:pPr>
              <w:pStyle w:val="TableParagraph"/>
              <w:spacing w:line="252" w:lineRule="exact"/>
              <w:ind w:left="340"/>
            </w:pPr>
            <w:r>
              <w:t>08.05.2025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870346" w:rsidRDefault="00870346" w:rsidP="00870346">
            <w:pPr>
              <w:pStyle w:val="TableParagraph"/>
              <w:rPr>
                <w:b/>
                <w:sz w:val="24"/>
              </w:rPr>
            </w:pPr>
          </w:p>
          <w:p w:rsidR="00870346" w:rsidRDefault="00870346" w:rsidP="00870346">
            <w:pPr>
              <w:pStyle w:val="TableParagraph"/>
              <w:rPr>
                <w:b/>
                <w:sz w:val="24"/>
              </w:rPr>
            </w:pPr>
          </w:p>
          <w:p w:rsidR="00870346" w:rsidRDefault="00870346" w:rsidP="0087034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70346" w:rsidRDefault="00870346" w:rsidP="00870346">
            <w:pPr>
              <w:pStyle w:val="TableParagraph"/>
              <w:ind w:left="110"/>
            </w:pPr>
            <w:r>
              <w:t>Предметы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плана</w:t>
            </w:r>
          </w:p>
        </w:tc>
        <w:tc>
          <w:tcPr>
            <w:tcW w:w="995" w:type="dxa"/>
          </w:tcPr>
          <w:p w:rsidR="00870346" w:rsidRDefault="00870346" w:rsidP="00870346">
            <w:pPr>
              <w:pStyle w:val="TableParagraph"/>
              <w:rPr>
                <w:b/>
                <w:sz w:val="24"/>
              </w:rPr>
            </w:pPr>
          </w:p>
          <w:p w:rsidR="00870346" w:rsidRDefault="00870346" w:rsidP="00870346">
            <w:pPr>
              <w:pStyle w:val="TableParagraph"/>
              <w:rPr>
                <w:b/>
                <w:sz w:val="24"/>
              </w:rPr>
            </w:pPr>
          </w:p>
          <w:p w:rsidR="00870346" w:rsidRDefault="00870346" w:rsidP="0087034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70346" w:rsidRDefault="00870346" w:rsidP="00870346">
            <w:pPr>
              <w:pStyle w:val="TableParagraph"/>
              <w:ind w:left="179" w:right="170"/>
              <w:jc w:val="center"/>
            </w:pPr>
            <w:r>
              <w:t>1-11</w:t>
            </w:r>
          </w:p>
        </w:tc>
        <w:tc>
          <w:tcPr>
            <w:tcW w:w="3124" w:type="dxa"/>
          </w:tcPr>
          <w:p w:rsidR="00870346" w:rsidRDefault="00870346" w:rsidP="00870346">
            <w:pPr>
              <w:pStyle w:val="TableParagraph"/>
              <w:spacing w:line="242" w:lineRule="auto"/>
              <w:ind w:left="284" w:firstLine="156"/>
            </w:pPr>
            <w:r>
              <w:t>Внутришкольный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мониторинг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качества</w:t>
            </w:r>
          </w:p>
          <w:p w:rsidR="00870346" w:rsidRDefault="00870346" w:rsidP="00870346">
            <w:pPr>
              <w:pStyle w:val="TableParagraph"/>
              <w:spacing w:line="250" w:lineRule="exact"/>
              <w:ind w:left="114" w:right="663"/>
              <w:jc w:val="center"/>
            </w:pPr>
            <w:r>
              <w:t>подготовки</w:t>
            </w:r>
          </w:p>
          <w:p w:rsidR="00870346" w:rsidRDefault="00870346" w:rsidP="00870346">
            <w:pPr>
              <w:pStyle w:val="TableParagraph"/>
              <w:ind w:left="114" w:right="668"/>
              <w:jc w:val="center"/>
            </w:pPr>
            <w:r>
              <w:t>обучающихся (итоговый</w:t>
            </w:r>
            <w:r>
              <w:rPr>
                <w:spacing w:val="-52"/>
              </w:rPr>
              <w:t xml:space="preserve"> </w:t>
            </w:r>
            <w:r>
              <w:t>контроль)</w:t>
            </w:r>
          </w:p>
          <w:p w:rsidR="00870346" w:rsidRDefault="00870346" w:rsidP="00870346">
            <w:pPr>
              <w:pStyle w:val="TableParagraph"/>
              <w:ind w:left="114" w:right="667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870346" w:rsidRDefault="00870346" w:rsidP="00870346">
            <w:pPr>
              <w:pStyle w:val="TableParagraph"/>
              <w:spacing w:line="252" w:lineRule="exact"/>
              <w:ind w:left="114" w:right="667"/>
              <w:jc w:val="center"/>
            </w:pPr>
            <w:r>
              <w:t>графиком контрольных</w:t>
            </w:r>
            <w:r>
              <w:rPr>
                <w:spacing w:val="-52"/>
              </w:rPr>
              <w:t xml:space="preserve"> </w:t>
            </w:r>
            <w:r>
              <w:t>работ РП</w:t>
            </w:r>
          </w:p>
        </w:tc>
      </w:tr>
      <w:tr w:rsidR="00870346" w:rsidTr="00C93EDF">
        <w:trPr>
          <w:trHeight w:val="964"/>
        </w:trPr>
        <w:tc>
          <w:tcPr>
            <w:tcW w:w="1785" w:type="dxa"/>
          </w:tcPr>
          <w:p w:rsidR="00870346" w:rsidRDefault="00870346" w:rsidP="00870346">
            <w:pPr>
              <w:pStyle w:val="TableParagraph"/>
              <w:spacing w:line="232" w:lineRule="auto"/>
              <w:ind w:left="515" w:right="406" w:hanging="77"/>
            </w:pP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2025 г.</w:t>
            </w: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870346" w:rsidRDefault="00870346" w:rsidP="00870346">
            <w:pPr>
              <w:pStyle w:val="TableParagraph"/>
              <w:spacing w:before="106"/>
              <w:ind w:left="110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995" w:type="dxa"/>
          </w:tcPr>
          <w:p w:rsidR="00870346" w:rsidRDefault="00870346" w:rsidP="00870346">
            <w:pPr>
              <w:pStyle w:val="TableParagraph"/>
              <w:spacing w:before="106"/>
              <w:ind w:left="12"/>
              <w:jc w:val="center"/>
            </w:pPr>
            <w:r>
              <w:t>9</w:t>
            </w:r>
          </w:p>
        </w:tc>
        <w:tc>
          <w:tcPr>
            <w:tcW w:w="3124" w:type="dxa"/>
          </w:tcPr>
          <w:p w:rsidR="00870346" w:rsidRDefault="00870346" w:rsidP="00870346">
            <w:pPr>
              <w:pStyle w:val="TableParagraph"/>
              <w:spacing w:before="106"/>
              <w:ind w:left="411"/>
            </w:pPr>
            <w:r>
              <w:t>Итоговое</w:t>
            </w:r>
            <w:r>
              <w:rPr>
                <w:spacing w:val="-3"/>
              </w:rPr>
              <w:t xml:space="preserve"> </w:t>
            </w:r>
            <w:r>
              <w:t>собеседование</w:t>
            </w:r>
          </w:p>
        </w:tc>
      </w:tr>
      <w:tr w:rsidR="00870346" w:rsidTr="00870346">
        <w:trPr>
          <w:trHeight w:val="964"/>
        </w:trPr>
        <w:tc>
          <w:tcPr>
            <w:tcW w:w="1785" w:type="dxa"/>
            <w:tcBorders>
              <w:top w:val="single" w:sz="4" w:space="0" w:color="000000"/>
            </w:tcBorders>
          </w:tcPr>
          <w:p w:rsidR="00870346" w:rsidRDefault="00870346" w:rsidP="00870346">
            <w:pPr>
              <w:pStyle w:val="TableParagraph"/>
              <w:spacing w:line="232" w:lineRule="auto"/>
              <w:ind w:left="515" w:right="493" w:firstLine="69"/>
            </w:pPr>
            <w:r>
              <w:t>Март</w:t>
            </w:r>
            <w:r>
              <w:rPr>
                <w:spacing w:val="1"/>
              </w:rPr>
              <w:t xml:space="preserve"> </w:t>
            </w:r>
            <w:r>
              <w:t>2025</w:t>
            </w:r>
            <w:r>
              <w:rPr>
                <w:spacing w:val="-11"/>
              </w:rPr>
              <w:t xml:space="preserve"> </w:t>
            </w:r>
            <w:r>
              <w:t>г.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870346" w:rsidRDefault="00870346" w:rsidP="00870346">
            <w:pPr>
              <w:pStyle w:val="TableParagraph"/>
              <w:spacing w:before="106"/>
              <w:ind w:left="110"/>
            </w:pPr>
            <w:r>
              <w:t>Математика</w:t>
            </w:r>
          </w:p>
        </w:tc>
        <w:tc>
          <w:tcPr>
            <w:tcW w:w="995" w:type="dxa"/>
          </w:tcPr>
          <w:p w:rsidR="00870346" w:rsidRDefault="00870346" w:rsidP="00870346">
            <w:pPr>
              <w:pStyle w:val="TableParagraph"/>
              <w:spacing w:before="106"/>
              <w:ind w:left="185" w:right="166"/>
              <w:jc w:val="center"/>
            </w:pPr>
            <w:r>
              <w:t>9,11</w:t>
            </w:r>
          </w:p>
        </w:tc>
        <w:tc>
          <w:tcPr>
            <w:tcW w:w="3124" w:type="dxa"/>
          </w:tcPr>
          <w:p w:rsidR="00870346" w:rsidRDefault="00870346" w:rsidP="00870346">
            <w:pPr>
              <w:pStyle w:val="TableParagraph"/>
              <w:spacing w:line="232" w:lineRule="auto"/>
              <w:ind w:left="1148" w:right="313" w:hanging="821"/>
            </w:pPr>
            <w:r>
              <w:t>Пробный</w:t>
            </w:r>
            <w:r>
              <w:rPr>
                <w:spacing w:val="-10"/>
              </w:rPr>
              <w:t xml:space="preserve"> </w:t>
            </w:r>
            <w:r>
              <w:t>ГИА</w:t>
            </w:r>
            <w:r>
              <w:rPr>
                <w:spacing w:val="-7"/>
              </w:rPr>
              <w:t xml:space="preserve"> </w:t>
            </w:r>
            <w:r>
              <w:t>(областной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</w:tr>
      <w:tr w:rsidR="00870346" w:rsidTr="00BE550B">
        <w:trPr>
          <w:trHeight w:val="964"/>
        </w:trPr>
        <w:tc>
          <w:tcPr>
            <w:tcW w:w="1785" w:type="dxa"/>
          </w:tcPr>
          <w:p w:rsidR="00870346" w:rsidRDefault="00870346" w:rsidP="00870346">
            <w:pPr>
              <w:pStyle w:val="TableParagraph"/>
              <w:spacing w:before="109"/>
              <w:ind w:left="515" w:right="457" w:hanging="29"/>
            </w:pPr>
            <w:r>
              <w:t>Апрель</w:t>
            </w:r>
            <w:r>
              <w:rPr>
                <w:spacing w:val="-52"/>
              </w:rPr>
              <w:t xml:space="preserve"> </w:t>
            </w:r>
            <w:r>
              <w:t>2025</w:t>
            </w:r>
            <w:r>
              <w:rPr>
                <w:spacing w:val="1"/>
              </w:rPr>
              <w:t xml:space="preserve"> </w:t>
            </w:r>
            <w:r>
              <w:t>г.</w:t>
            </w: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870346" w:rsidRDefault="00870346" w:rsidP="00870346">
            <w:pPr>
              <w:pStyle w:val="TableParagraph"/>
              <w:spacing w:before="109"/>
              <w:ind w:left="110" w:right="151"/>
            </w:pPr>
            <w:r>
              <w:t>Математика, русский язык, предметы</w:t>
            </w:r>
            <w:r>
              <w:rPr>
                <w:spacing w:val="-52"/>
              </w:rPr>
              <w:t xml:space="preserve"> </w:t>
            </w:r>
            <w:r>
              <w:t>по выбору</w:t>
            </w:r>
          </w:p>
        </w:tc>
        <w:tc>
          <w:tcPr>
            <w:tcW w:w="995" w:type="dxa"/>
          </w:tcPr>
          <w:p w:rsidR="00870346" w:rsidRDefault="00870346" w:rsidP="0087034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70346" w:rsidRDefault="00870346" w:rsidP="00870346">
            <w:pPr>
              <w:pStyle w:val="TableParagraph"/>
              <w:ind w:left="185" w:right="166"/>
              <w:jc w:val="center"/>
            </w:pPr>
            <w:r>
              <w:t>9,11</w:t>
            </w:r>
          </w:p>
        </w:tc>
        <w:tc>
          <w:tcPr>
            <w:tcW w:w="3124" w:type="dxa"/>
          </w:tcPr>
          <w:p w:rsidR="00870346" w:rsidRDefault="00870346" w:rsidP="00870346">
            <w:pPr>
              <w:pStyle w:val="TableParagraph"/>
              <w:spacing w:line="248" w:lineRule="exact"/>
              <w:ind w:left="114" w:right="103"/>
              <w:jc w:val="center"/>
            </w:pPr>
            <w:r>
              <w:t>Внутришкольный</w:t>
            </w:r>
            <w:r>
              <w:rPr>
                <w:spacing w:val="-3"/>
              </w:rPr>
              <w:t xml:space="preserve"> </w:t>
            </w:r>
            <w:r>
              <w:t>мониторинг</w:t>
            </w:r>
          </w:p>
          <w:p w:rsidR="00870346" w:rsidRDefault="00870346" w:rsidP="00870346">
            <w:pPr>
              <w:pStyle w:val="TableParagraph"/>
              <w:spacing w:line="248" w:lineRule="exact"/>
              <w:ind w:left="584" w:right="566" w:firstLine="1"/>
              <w:jc w:val="center"/>
            </w:pPr>
            <w:r>
              <w:t>качества подготовки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ГИА</w:t>
            </w:r>
          </w:p>
        </w:tc>
      </w:tr>
    </w:tbl>
    <w:p w:rsidR="00F60F9F" w:rsidRDefault="00F60F9F">
      <w:pPr>
        <w:spacing w:before="7"/>
        <w:rPr>
          <w:b/>
          <w:sz w:val="18"/>
        </w:rPr>
      </w:pPr>
      <w:bookmarkStart w:id="0" w:name="_GoBack"/>
      <w:bookmarkEnd w:id="0"/>
    </w:p>
    <w:sectPr w:rsidR="00F60F9F" w:rsidSect="00F60F9F">
      <w:pgSz w:w="11920" w:h="16850"/>
      <w:pgMar w:top="1120" w:right="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F08" w:rsidRDefault="00985F08" w:rsidP="009A7257">
      <w:r>
        <w:separator/>
      </w:r>
    </w:p>
  </w:endnote>
  <w:endnote w:type="continuationSeparator" w:id="0">
    <w:p w:rsidR="00985F08" w:rsidRDefault="00985F08" w:rsidP="009A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F08" w:rsidRDefault="00985F08" w:rsidP="009A7257">
      <w:r>
        <w:separator/>
      </w:r>
    </w:p>
  </w:footnote>
  <w:footnote w:type="continuationSeparator" w:id="0">
    <w:p w:rsidR="00985F08" w:rsidRDefault="00985F08" w:rsidP="009A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60F9F"/>
    <w:rsid w:val="00034333"/>
    <w:rsid w:val="001E44CF"/>
    <w:rsid w:val="003D2918"/>
    <w:rsid w:val="006D0C60"/>
    <w:rsid w:val="008203CB"/>
    <w:rsid w:val="00870346"/>
    <w:rsid w:val="00897758"/>
    <w:rsid w:val="00985F08"/>
    <w:rsid w:val="009A7257"/>
    <w:rsid w:val="00B03070"/>
    <w:rsid w:val="00C80B1B"/>
    <w:rsid w:val="00D86AC8"/>
    <w:rsid w:val="00ED5463"/>
    <w:rsid w:val="00F6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E350"/>
  <w15:docId w15:val="{DD5EDC20-9770-4DA5-BB49-24737EFE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0F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0F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0F9F"/>
    <w:rPr>
      <w:b/>
      <w:bCs/>
    </w:rPr>
  </w:style>
  <w:style w:type="paragraph" w:styleId="a4">
    <w:name w:val="List Paragraph"/>
    <w:basedOn w:val="a"/>
    <w:uiPriority w:val="1"/>
    <w:qFormat/>
    <w:rsid w:val="00F60F9F"/>
  </w:style>
  <w:style w:type="paragraph" w:customStyle="1" w:styleId="TableParagraph">
    <w:name w:val="Table Paragraph"/>
    <w:basedOn w:val="a"/>
    <w:uiPriority w:val="1"/>
    <w:qFormat/>
    <w:rsid w:val="00F60F9F"/>
  </w:style>
  <w:style w:type="paragraph" w:styleId="a5">
    <w:name w:val="header"/>
    <w:basedOn w:val="a"/>
    <w:link w:val="a6"/>
    <w:uiPriority w:val="99"/>
    <w:unhideWhenUsed/>
    <w:rsid w:val="009A72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725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A72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725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silina-n</dc:creator>
  <cp:lastModifiedBy>Завуч</cp:lastModifiedBy>
  <cp:revision>11</cp:revision>
  <dcterms:created xsi:type="dcterms:W3CDTF">2023-06-02T12:30:00Z</dcterms:created>
  <dcterms:modified xsi:type="dcterms:W3CDTF">2024-08-20T12:19:00Z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2023-06-02T00:00:00Z</vt:filetime>
  </property>
</Properties>
</file>